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Default="00ED1779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2C27BD" w:rsidRDefault="00ED1779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>
        <w:rPr>
          <w:rFonts w:ascii="Times New Roman" w:hAnsi="Times New Roman" w:cs="Times New Roman"/>
          <w:sz w:val="26"/>
          <w:szCs w:val="26"/>
        </w:rPr>
        <w:br/>
        <w:t>ИФНС России № 25</w:t>
      </w:r>
      <w:r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C27BD" w:rsidRDefault="002C27BD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</w:p>
    <w:p w:rsidR="002C27BD" w:rsidRDefault="00ED1779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______________М.В. Филимонов</w:t>
      </w:r>
    </w:p>
    <w:p w:rsidR="002C27BD" w:rsidRPr="00C741E5" w:rsidRDefault="002C27BD">
      <w:pPr>
        <w:pStyle w:val="af1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C27BD" w:rsidRDefault="002C27BD">
      <w:pPr>
        <w:pStyle w:val="af1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82713" w:rsidRPr="00182713" w:rsidRDefault="00182713" w:rsidP="00182713">
      <w:pPr>
        <w:jc w:val="center"/>
        <w:rPr>
          <w:rFonts w:eastAsia="Calibri" w:cs="Times New Roman"/>
          <w:b/>
          <w:sz w:val="26"/>
          <w:szCs w:val="26"/>
        </w:rPr>
      </w:pPr>
      <w:r w:rsidRPr="00182713">
        <w:rPr>
          <w:rFonts w:eastAsia="Calibri" w:cs="Times New Roman"/>
          <w:b/>
          <w:sz w:val="26"/>
          <w:szCs w:val="26"/>
        </w:rPr>
        <w:t>Должностной регламент</w:t>
      </w:r>
    </w:p>
    <w:p w:rsidR="00182713" w:rsidRPr="00182713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182713">
        <w:rPr>
          <w:rFonts w:eastAsia="Calibri" w:cs="Times New Roman"/>
          <w:b/>
          <w:sz w:val="26"/>
          <w:szCs w:val="26"/>
        </w:rPr>
        <w:t xml:space="preserve">главного специалиста-эксперта отдела общего обеспечения </w:t>
      </w:r>
    </w:p>
    <w:p w:rsidR="00182713" w:rsidRPr="00182713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182713">
        <w:rPr>
          <w:rFonts w:eastAsia="Times New Roman" w:cs="Times New Roman"/>
          <w:b/>
          <w:sz w:val="26"/>
          <w:szCs w:val="26"/>
          <w:lang w:eastAsia="ru-RU"/>
        </w:rPr>
        <w:t xml:space="preserve">Межрайонной инспекции Федеральной налоговой службы </w:t>
      </w:r>
    </w:p>
    <w:p w:rsidR="00182713" w:rsidRPr="00182713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182713">
        <w:rPr>
          <w:rFonts w:eastAsia="Times New Roman" w:cs="Times New Roman"/>
          <w:b/>
          <w:sz w:val="26"/>
          <w:szCs w:val="26"/>
          <w:lang w:eastAsia="ru-RU"/>
        </w:rPr>
        <w:t>№ 25 по Свердловской области</w:t>
      </w:r>
    </w:p>
    <w:p w:rsidR="002C27BD" w:rsidRPr="00C741E5" w:rsidRDefault="002C27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C27BD" w:rsidRDefault="00ED177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C27BD" w:rsidRDefault="002C27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82713" w:rsidRPr="00182713" w:rsidRDefault="00ED1779" w:rsidP="00124FE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2713">
        <w:rPr>
          <w:rFonts w:ascii="Times New Roman" w:hAnsi="Times New Roman" w:cs="Times New Roman"/>
          <w:sz w:val="26"/>
          <w:szCs w:val="26"/>
        </w:rPr>
        <w:t>1. </w:t>
      </w:r>
      <w:r w:rsidR="00182713" w:rsidRPr="0018271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1A7D72">
        <w:rPr>
          <w:rFonts w:ascii="Times New Roman" w:hAnsi="Times New Roman" w:cs="Times New Roman"/>
          <w:sz w:val="26"/>
          <w:szCs w:val="26"/>
        </w:rPr>
        <w:t xml:space="preserve"> </w:t>
      </w:r>
      <w:r w:rsidR="00182713" w:rsidRPr="00182713">
        <w:rPr>
          <w:rFonts w:ascii="Times New Roman" w:hAnsi="Times New Roman" w:cs="Times New Roman"/>
          <w:sz w:val="26"/>
          <w:szCs w:val="26"/>
        </w:rPr>
        <w:t>главного специалиста-эксперта отдела общего обеспечения Межрайонной инспекции Федеральной налоговой службы России № 25 по Свердловской области (далее – главный специалист-эксперт) относится к старшей группе должностей гражданской службы категории "специалисты".</w:t>
      </w:r>
    </w:p>
    <w:p w:rsidR="001A7D72" w:rsidRDefault="00182713" w:rsidP="001827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271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- 11-3-4-086. </w:t>
      </w:r>
      <w:r w:rsidR="00ED1779" w:rsidRPr="0018271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C27BD" w:rsidRPr="00182713" w:rsidRDefault="00ED1779" w:rsidP="0018271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271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A7D72" w:rsidRPr="001A7D72">
        <w:rPr>
          <w:rFonts w:ascii="Times New Roman" w:hAnsi="Times New Roman" w:cs="Times New Roman"/>
          <w:sz w:val="26"/>
          <w:szCs w:val="26"/>
        </w:rPr>
        <w:t>главного специалиста-эксперта отдела общего обеспечения</w:t>
      </w:r>
      <w:r w:rsidRPr="00182713">
        <w:rPr>
          <w:rFonts w:ascii="Times New Roman" w:hAnsi="Times New Roman" w:cs="Times New Roman"/>
          <w:sz w:val="26"/>
          <w:szCs w:val="26"/>
        </w:rPr>
        <w:t>: Управление в сфере архивного дела и делопроизводства</w:t>
      </w:r>
      <w:r w:rsidRPr="0018271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C27BD" w:rsidRDefault="00ED1779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3. </w:t>
      </w:r>
      <w:r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1A7D72" w:rsidRPr="001A7D72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 отдела общего обеспечения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: виды профессиональной служебной деятельности, входящие в область «Управление в сфере архивного дела и делопроизводства</w:t>
      </w:r>
      <w:r>
        <w:rPr>
          <w:rFonts w:ascii="Times New Roman" w:hAnsi="Times New Roman" w:cs="Times New Roman"/>
          <w:sz w:val="26"/>
          <w:szCs w:val="26"/>
        </w:rPr>
        <w:t>» в части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>
        <w:rPr>
          <w:rFonts w:ascii="Times New Roman" w:hAnsi="Times New Roman" w:cs="Times New Roman"/>
          <w:color w:val="000000" w:themeColor="text1"/>
          <w:sz w:val="26"/>
          <w:szCs w:val="26"/>
        </w:rPr>
        <w:t>«К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 w:cs="Times New Roman"/>
          <w:color w:val="000000" w:themeColor="text1"/>
          <w:sz w:val="26"/>
          <w:szCs w:val="26"/>
          <w:lang w:eastAsia="zh-CN"/>
        </w:rPr>
        <w:t xml:space="preserve">»,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2C27B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 </w:t>
      </w:r>
      <w:r w:rsidR="001A7D72" w:rsidRPr="001A7D72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отдела общего обеспечения </w:t>
      </w:r>
      <w:r>
        <w:rPr>
          <w:rFonts w:ascii="Times New Roman" w:hAnsi="Times New Roman" w:cs="Times New Roman"/>
          <w:sz w:val="26"/>
          <w:szCs w:val="26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8514A2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отдела общего обеспечения непосредственно подчиняется начальнику отдела общего обеспечения инспекции.</w:t>
      </w:r>
    </w:p>
    <w:p w:rsidR="002C27BD" w:rsidRDefault="002C27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7BD" w:rsidRDefault="00ED177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 Для замещения должности </w:t>
      </w:r>
      <w:r w:rsidR="00154BAB" w:rsidRPr="00154BAB">
        <w:rPr>
          <w:rFonts w:cs="Times New Roman"/>
          <w:sz w:val="26"/>
          <w:szCs w:val="26"/>
        </w:rPr>
        <w:t>главного специалиста-экс</w:t>
      </w:r>
      <w:r w:rsidR="001073DC">
        <w:rPr>
          <w:rFonts w:cs="Times New Roman"/>
          <w:sz w:val="26"/>
          <w:szCs w:val="26"/>
        </w:rPr>
        <w:t xml:space="preserve">перта отдела общего обеспечения </w:t>
      </w:r>
      <w:r>
        <w:rPr>
          <w:rFonts w:cs="Times New Roman"/>
          <w:sz w:val="26"/>
          <w:szCs w:val="26"/>
        </w:rPr>
        <w:t>Инспекции устанавливаются следующие квалификационные требования</w:t>
      </w:r>
      <w:r w:rsidR="00154BAB">
        <w:rPr>
          <w:rFonts w:cs="Times New Roman"/>
          <w:sz w:val="26"/>
          <w:szCs w:val="26"/>
        </w:rPr>
        <w:t>: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6.1. </w:t>
      </w:r>
      <w:r w:rsidR="00786857" w:rsidRPr="00786857">
        <w:rPr>
          <w:rFonts w:cs="Times New Roman"/>
          <w:sz w:val="26"/>
          <w:szCs w:val="26"/>
        </w:rPr>
        <w:t>Наличие профессионального образования по специальности, направлению подготовки (укрупненным группам специальностей и направлений подготовки):  «Документоведение и архивоведение», «Экономика», «Государственное и муниципальное управление», «Государственный аудит», «Экономика и управление», «Менеджмент», «Налоги и налогообложение», «Экономическая теория», «Бухгалтерский учет, анализ и аудит», «Экономика и бухгалтерский учет», «Финансы и кредит», «Юриспруденция». «Управление персоналом», «Математика и механика», «Компьютерные и информационные науки», «Информатика и вычислительная техника», «Электроника, радиотехника и системы связи», «Информационная безопасность».</w:t>
      </w:r>
    </w:p>
    <w:p w:rsidR="002C27BD" w:rsidRDefault="00F74992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  </w:t>
      </w:r>
      <w:r w:rsidR="00ED1779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="00ED1779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  <w:r w:rsidR="00ED1779">
        <w:rPr>
          <w:rFonts w:eastAsia="Calibri" w:cs="Times New Roman"/>
          <w:sz w:val="26"/>
          <w:szCs w:val="26"/>
        </w:rPr>
        <w:t xml:space="preserve">основ </w:t>
      </w:r>
      <w:hyperlink r:id="rId8" w:history="1">
        <w:r w:rsidR="00ED1779">
          <w:rPr>
            <w:rFonts w:eastAsia="Calibri" w:cs="Times New Roman"/>
            <w:sz w:val="26"/>
            <w:szCs w:val="26"/>
          </w:rPr>
          <w:t>Конституции</w:t>
        </w:r>
      </w:hyperlink>
      <w:r w:rsidR="00ED1779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ED1779">
          <w:rPr>
            <w:rFonts w:eastAsia="Calibri" w:cs="Times New Roman"/>
            <w:sz w:val="26"/>
            <w:szCs w:val="26"/>
          </w:rPr>
          <w:t>закона</w:t>
        </w:r>
      </w:hyperlink>
      <w:r w:rsidR="00ED1779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1779">
          <w:rPr>
            <w:rFonts w:eastAsia="Calibri" w:cs="Times New Roman"/>
            <w:sz w:val="26"/>
            <w:szCs w:val="26"/>
          </w:rPr>
          <w:t>закона</w:t>
        </w:r>
      </w:hyperlink>
      <w:r w:rsidR="00ED1779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1779">
          <w:rPr>
            <w:rFonts w:eastAsia="Calibri" w:cs="Times New Roman"/>
            <w:sz w:val="26"/>
            <w:szCs w:val="26"/>
          </w:rPr>
          <w:t>закона</w:t>
        </w:r>
      </w:hyperlink>
      <w:r w:rsidR="00ED1779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  <w:bookmarkStart w:id="24" w:name="_GoBack"/>
      <w:bookmarkEnd w:id="24"/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 Наличие профессиональных знаний:</w:t>
      </w:r>
    </w:p>
    <w:p w:rsidR="00CF2DEF" w:rsidRDefault="00BF2C12" w:rsidP="00BF2C1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6.3.1. </w:t>
      </w:r>
      <w:r w:rsidRPr="00790ACA">
        <w:rPr>
          <w:rFonts w:cs="Times New Roman"/>
          <w:sz w:val="26"/>
          <w:szCs w:val="26"/>
        </w:rPr>
        <w:t xml:space="preserve">. В сфере законодательства Российской Федерации:  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</w:t>
      </w:r>
      <w:r w:rsidR="00CF2DEF" w:rsidRPr="00CF2DEF">
        <w:rPr>
          <w:rFonts w:cs="Times New Roman"/>
          <w:sz w:val="26"/>
          <w:szCs w:val="26"/>
        </w:rPr>
        <w:t>Приказ Минци</w:t>
      </w:r>
      <w:r w:rsidR="00CF2DEF">
        <w:rPr>
          <w:rFonts w:cs="Times New Roman"/>
          <w:sz w:val="26"/>
          <w:szCs w:val="26"/>
        </w:rPr>
        <w:t>фры России от 17.04.2023 N 382 «</w:t>
      </w:r>
      <w:r w:rsidR="00CF2DEF" w:rsidRPr="00CF2DEF">
        <w:rPr>
          <w:rFonts w:cs="Times New Roman"/>
          <w:sz w:val="26"/>
          <w:szCs w:val="26"/>
        </w:rPr>
        <w:t>Об утверждении Прави</w:t>
      </w:r>
      <w:r w:rsidR="00CF2DEF">
        <w:rPr>
          <w:rFonts w:cs="Times New Roman"/>
          <w:sz w:val="26"/>
          <w:szCs w:val="26"/>
        </w:rPr>
        <w:t>л оказания услуг почтовой связи»</w:t>
      </w:r>
      <w:r w:rsidRPr="00790ACA">
        <w:rPr>
          <w:rFonts w:cs="Times New Roman"/>
          <w:sz w:val="26"/>
          <w:szCs w:val="26"/>
        </w:rPr>
        <w:t>.</w:t>
      </w:r>
    </w:p>
    <w:p w:rsidR="00967D6E" w:rsidRPr="004A43A2" w:rsidRDefault="00154BAB" w:rsidP="00AF21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A43A2">
        <w:rPr>
          <w:rFonts w:cs="Times New Roman"/>
          <w:sz w:val="26"/>
          <w:szCs w:val="26"/>
        </w:rPr>
        <w:t xml:space="preserve">Главный специалист-эксперт отдела общего обеспечения </w:t>
      </w:r>
      <w:r w:rsidR="00ED1779" w:rsidRPr="004A43A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4A43A2" w:rsidRDefault="00ED1779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4A43A2">
        <w:rPr>
          <w:rFonts w:cs="Times New Roman"/>
          <w:sz w:val="26"/>
          <w:szCs w:val="26"/>
        </w:rPr>
        <w:t xml:space="preserve">6.3.2. Иные профессиональные знания: </w:t>
      </w:r>
    </w:p>
    <w:p w:rsidR="00BF2C12" w:rsidRDefault="00BF2C12" w:rsidP="00BF2C12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387435">
        <w:rPr>
          <w:rFonts w:cs="Times New Roman"/>
          <w:sz w:val="26"/>
          <w:szCs w:val="26"/>
        </w:rPr>
        <w:t>6.3.2.1.</w:t>
      </w:r>
      <w:r w:rsidRPr="00790ACA">
        <w:t xml:space="preserve"> </w:t>
      </w:r>
      <w:r w:rsidRPr="00790ACA">
        <w:rPr>
          <w:rFonts w:cs="Times New Roman"/>
          <w:sz w:val="26"/>
          <w:szCs w:val="26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Default="00ED1779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>
        <w:rPr>
          <w:rFonts w:ascii="Times New Roman" w:eastAsia="Times New Roman" w:hAnsi="Times New Roman"/>
          <w:sz w:val="26"/>
          <w:szCs w:val="26"/>
          <w:lang w:bidi="en-US"/>
        </w:rPr>
        <w:t>основы документационного обеспечения управления.</w:t>
      </w:r>
    </w:p>
    <w:p w:rsidR="002C27BD" w:rsidRDefault="00ED177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C27BD" w:rsidRDefault="00ED1779">
      <w:pPr>
        <w:pStyle w:val="Doc-0"/>
        <w:spacing w:line="240" w:lineRule="auto"/>
        <w:ind w:left="0"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6.5. Наличие базовых умений: </w:t>
      </w:r>
      <w:r w:rsidR="006C0502" w:rsidRPr="008378AF">
        <w:rPr>
          <w:rFonts w:eastAsia="Calibri" w:cs="Times New Roman"/>
          <w:color w:val="000000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6C0502" w:rsidRPr="008378AF">
        <w:rPr>
          <w:rFonts w:eastAsia="Calibri" w:cs="Times New Roman"/>
          <w:sz w:val="26"/>
          <w:szCs w:val="26"/>
        </w:rPr>
        <w:t xml:space="preserve">    </w:t>
      </w:r>
    </w:p>
    <w:p w:rsidR="002C27BD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2C27BD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2C27BD" w:rsidRPr="00C741E5" w:rsidRDefault="002C27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C27BD" w:rsidRDefault="002C27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7. Основные права и обязанности </w:t>
      </w:r>
      <w:r w:rsidR="009E1BD1" w:rsidRPr="009E1BD1">
        <w:rPr>
          <w:rFonts w:cs="Times New Roman"/>
          <w:sz w:val="26"/>
          <w:szCs w:val="26"/>
        </w:rPr>
        <w:t>главного специалиста-эксперта отдела общего обеспечения</w:t>
      </w:r>
      <w:r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9E1BD1">
        <w:rPr>
          <w:rFonts w:cs="Times New Roman"/>
          <w:sz w:val="26"/>
          <w:szCs w:val="26"/>
        </w:rPr>
        <w:t>г</w:t>
      </w:r>
      <w:r w:rsidR="009E1BD1" w:rsidRPr="009E1BD1">
        <w:rPr>
          <w:rFonts w:cs="Times New Roman"/>
          <w:sz w:val="26"/>
          <w:szCs w:val="26"/>
        </w:rPr>
        <w:t xml:space="preserve">лавный специалист-эксперт отдела </w:t>
      </w:r>
      <w:r>
        <w:rPr>
          <w:rFonts w:cs="Times New Roman"/>
          <w:sz w:val="26"/>
          <w:szCs w:val="26"/>
        </w:rPr>
        <w:t xml:space="preserve">общего обеспечения: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</w:t>
      </w:r>
      <w:r w:rsidR="006E5BFA">
        <w:rPr>
          <w:rFonts w:cs="Times New Roman"/>
          <w:sz w:val="26"/>
          <w:szCs w:val="26"/>
        </w:rPr>
        <w:t xml:space="preserve">передает </w:t>
      </w:r>
      <w:r>
        <w:rPr>
          <w:rFonts w:cs="Times New Roman"/>
          <w:sz w:val="26"/>
          <w:szCs w:val="26"/>
        </w:rPr>
        <w:t>в доверительное управление в соответствии с законодательством Российской Федерации;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 работе с УБД к ФИР соблюдает режимные ограничения</w:t>
      </w:r>
      <w:r w:rsidR="001B5C87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установленные инструкцией по работе с УДФИР;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порядок работы со служебной информацией, в том числе содержащей персональные данные;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принимает участие в экономической учебе отдела;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беспрекословно, точно и в срок исполняет все распоряжения, указания и поручения начальника отдела, отданные в рамках должностных полномочий, за исключением незаконных;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своевременно направляет ответы на письма налогоплательщиков;   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выполняет контрольные задания, ответы на запросы вышестоящих и территориальных органов власти по вопросам, относящимся к компетенции отдела;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прием, обработку и регистрацию входящей корреспонденции</w:t>
      </w:r>
      <w:r w:rsidR="00101355" w:rsidRPr="00101355">
        <w:t xml:space="preserve"> </w:t>
      </w:r>
      <w:r w:rsidR="00101355" w:rsidRPr="00101355">
        <w:rPr>
          <w:rFonts w:cs="Times New Roman"/>
          <w:sz w:val="26"/>
          <w:szCs w:val="26"/>
        </w:rPr>
        <w:t>с грифом ДСП</w:t>
      </w:r>
      <w:r w:rsidR="00101355">
        <w:rPr>
          <w:rFonts w:cs="Times New Roman"/>
          <w:sz w:val="26"/>
          <w:szCs w:val="26"/>
        </w:rPr>
        <w:t>, поступающей посредством Интегрированной</w:t>
      </w:r>
      <w:r w:rsidR="00101355" w:rsidRPr="00101355">
        <w:rPr>
          <w:rFonts w:cs="Times New Roman"/>
          <w:sz w:val="26"/>
          <w:szCs w:val="26"/>
        </w:rPr>
        <w:t xml:space="preserve"> Коммуникационн</w:t>
      </w:r>
      <w:r w:rsidR="00101355">
        <w:rPr>
          <w:rFonts w:cs="Times New Roman"/>
          <w:sz w:val="26"/>
          <w:szCs w:val="26"/>
        </w:rPr>
        <w:t>ой</w:t>
      </w:r>
      <w:r w:rsidR="00101355" w:rsidRPr="00101355">
        <w:rPr>
          <w:rFonts w:cs="Times New Roman"/>
          <w:sz w:val="26"/>
          <w:szCs w:val="26"/>
        </w:rPr>
        <w:t xml:space="preserve"> Систем</w:t>
      </w:r>
      <w:r w:rsidR="00101355">
        <w:rPr>
          <w:rFonts w:cs="Times New Roman"/>
          <w:sz w:val="26"/>
          <w:szCs w:val="26"/>
        </w:rPr>
        <w:t>ы</w:t>
      </w:r>
      <w:r w:rsidR="00101355" w:rsidRPr="00101355">
        <w:rPr>
          <w:rFonts w:cs="Times New Roman"/>
          <w:sz w:val="26"/>
          <w:szCs w:val="26"/>
        </w:rPr>
        <w:t xml:space="preserve"> Почты  DI</w:t>
      </w:r>
      <w:r w:rsidR="00101355">
        <w:rPr>
          <w:rFonts w:cs="Times New Roman"/>
          <w:sz w:val="26"/>
          <w:szCs w:val="26"/>
        </w:rPr>
        <w:t>А</w:t>
      </w:r>
      <w:r w:rsidR="00101355" w:rsidRPr="00101355">
        <w:rPr>
          <w:rFonts w:cs="Times New Roman"/>
          <w:sz w:val="26"/>
          <w:szCs w:val="26"/>
        </w:rPr>
        <w:t>POST СА</w:t>
      </w:r>
      <w:r>
        <w:rPr>
          <w:rFonts w:cs="Times New Roman"/>
          <w:sz w:val="26"/>
          <w:szCs w:val="26"/>
        </w:rPr>
        <w:t xml:space="preserve">, </w:t>
      </w:r>
      <w:r w:rsidR="00101355">
        <w:rPr>
          <w:rFonts w:cs="Times New Roman"/>
          <w:sz w:val="26"/>
          <w:szCs w:val="26"/>
        </w:rPr>
        <w:t xml:space="preserve">а также входящей корреспонденции, </w:t>
      </w:r>
      <w:r>
        <w:rPr>
          <w:rFonts w:cs="Times New Roman"/>
          <w:sz w:val="26"/>
          <w:szCs w:val="26"/>
        </w:rPr>
        <w:t>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регистрацию входящей почтовой корреспонденции, поступившей от юридических  и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обеспечивает взаимодействие с сотрудниками почтового отделения связи по вопросам получения корреспонденции;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вскрытие конвертов, первичную сортировку поступившей корреспонденции;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работу в информационных ресурсах: «ПК «LOTUS», «ЛПК ГП-3» (Локальный приемный комплекс); Интегрированная Коммуникационная Система Почты  </w:t>
      </w:r>
      <w:r w:rsidR="005B44DC" w:rsidRPr="005B44DC">
        <w:rPr>
          <w:rFonts w:cs="Times New Roman"/>
          <w:sz w:val="26"/>
          <w:szCs w:val="26"/>
        </w:rPr>
        <w:t>DioPost – M</w:t>
      </w:r>
      <w:r>
        <w:rPr>
          <w:rFonts w:cs="Times New Roman"/>
          <w:sz w:val="26"/>
          <w:szCs w:val="26"/>
        </w:rPr>
        <w:t>; Канцелярия «</w:t>
      </w:r>
      <w:r w:rsidR="007B3C41">
        <w:rPr>
          <w:rFonts w:cs="Times New Roman"/>
          <w:sz w:val="26"/>
          <w:szCs w:val="26"/>
        </w:rPr>
        <w:t>ЗГ</w:t>
      </w:r>
      <w:r>
        <w:rPr>
          <w:rFonts w:cs="Times New Roman"/>
          <w:sz w:val="26"/>
          <w:szCs w:val="26"/>
        </w:rPr>
        <w:t>»; канцелярия «Экспедиция»;</w:t>
      </w:r>
      <w:r w:rsidR="006F3B6C">
        <w:rPr>
          <w:rFonts w:cs="Times New Roman"/>
          <w:sz w:val="26"/>
          <w:szCs w:val="26"/>
        </w:rPr>
        <w:t xml:space="preserve"> Канцелярия «Руково</w:t>
      </w:r>
      <w:r w:rsidR="007B3C41">
        <w:rPr>
          <w:rFonts w:cs="Times New Roman"/>
          <w:sz w:val="26"/>
          <w:szCs w:val="26"/>
        </w:rPr>
        <w:t>дство»</w:t>
      </w:r>
      <w:r w:rsidR="006F3B6C">
        <w:rPr>
          <w:rFonts w:cs="Times New Roman"/>
          <w:sz w:val="26"/>
          <w:szCs w:val="26"/>
        </w:rPr>
        <w:t>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использование в работе информационных ресурсов: информационный ресурс Федеральной базы «ЛКФЛ», ПК «ЭОД», ПК «Консультант Плюс», ИР АИС «Налог-3» (Просмотр веток: «Истребование документов. Просмотр данных ЦУН»); 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обязанности технолога по направлению в Инспекции, а именно: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сотрудником, на которого возложены обязанности ответственного технолога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сотрудника, на которого возложены обязанности ответственного технолога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оказание методической помощи отделам по вопросам ведения делопроизводства;</w:t>
      </w:r>
    </w:p>
    <w:p w:rsidR="002C27BD" w:rsidRDefault="00ED1779">
      <w:pPr>
        <w:tabs>
          <w:tab w:val="left" w:pos="6120"/>
        </w:tabs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копировально-множительные работы и сканирование документов;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время отсутствия сотрудника отдела общего обеспечения,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F2C12" w:rsidRDefault="00BF2C12" w:rsidP="00BF2C1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осуществляет внутренний контроль (в том числе самоконтроль) по направлениям деятельности Отдела, в том числе следующих технологических процессов:</w:t>
      </w:r>
    </w:p>
    <w:p w:rsidR="00BF2C12" w:rsidRDefault="00BF2C12" w:rsidP="00BF2C1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103.06.02.03.0020 – Направление документов налогоплательщику почтовым отправлением через оператора почтовой связи;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206.02.00.00.0000 - Организация делопроизводства в налоговых органах (работа с письмами и другими управленческими документами);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206.02.00.00.0010 - Прием, регистрация и распределение поступивших писем и других распорядительных документов;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BF2C12" w:rsidRPr="001C3FAF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206.02.01.00.0030 - Оформление, регистрация и отправка (рассылка) исходящих и внутренних документов;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206.02.02.00.0000 - Организация работы с зарегистрированными поступившими обращениями граждан;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206.02.02.00.0010 - Подготовка и оформление указаний по исполнению обращений граждан;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206.02.02.00.0020 - Организация контроля исполнения поступивших обращений граждан;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206.02.02.00.0030 - Оформление, регистрация и отправка (рассылка) исходящих документов по обращениям граждан;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206.02.02.00.0040 - Аналитическая и информационная работа о ходе работы с обращениями граждан;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206.02.03.00.0030 - Подготовка, регистрация и отправка (рассылка) исходящих документов по запросам о деятельности ФНС России;</w:t>
      </w:r>
    </w:p>
    <w:p w:rsidR="00BF2C12" w:rsidRPr="001C3FAF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206.02.06.00.0010 - Организация изготовления, учета и использования гербовых бланков писем, приказов, распоряжений;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206.04.00.00.0060 - Организация уничтожения документов с истекшими сроками хранения;</w:t>
      </w:r>
    </w:p>
    <w:p w:rsidR="00BF2C12" w:rsidRDefault="00BF2C12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ИРМ-03.16.01-2. «Ведение счетов»;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ИРМ-03.16.01-3. «Предоставление сведений о счетах»;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ИРМ-05.04.02-1, ИРМ-05.04.02-2. «Камеральная налоговая проверка» Просмотр;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ИРМ-40.01.01, ИРМ-40.01.02, ИРМ-40.01.03. «Взаимодействие с ЛК»;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ИРМ-05.04.07.01, ИРМ-05.04.07.02-1, ИРМ-05.04.07.02-2, ИРМ-05.04.07.02-3. «Истребование_обработка документов»;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техн)»;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ИРМ-03.02-3, ИРМ-05.03.01.01-2, ИРМ-05.03.10-17, ИРМ-05.03.10-19,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ИРМ-05.03.10-2, ИРМ-05.03.10-20, ИРМ-05.03.10-21, ИРМ-05.03.11.03-3. «Расчет налогов ФЛ»;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ИРМ-03.03-6, ИРМ-03.03-7, ИРМ-05.01.01, ИРМ-05.01.02, ИРМ-05.01.02,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ИРМ-106.01.00.00.0030-1, ИРМ-106.01.00.00.0030-2, 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ИРМ-106.01.00.00.0030-3. ЦУН. Просмотр;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ИРМ-05.05.04, ИРМ-05.05.05, ИРМ-05.05.06, ИРМ-03.22.01-1, ИРМ-03.22.02,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ИРМ-03.22.03-1, ИРМ-03.22.04. РСБ. КРСБ;</w:t>
      </w:r>
    </w:p>
    <w:p w:rsidR="006F3B6C" w:rsidRDefault="006F3B6C">
      <w:pPr>
        <w:widowControl w:val="0"/>
        <w:rPr>
          <w:rFonts w:cs="Times New Roman"/>
          <w:sz w:val="26"/>
          <w:szCs w:val="26"/>
        </w:rPr>
      </w:pPr>
      <w:r w:rsidRPr="006F3B6C">
        <w:rPr>
          <w:rFonts w:cs="Times New Roman"/>
          <w:sz w:val="26"/>
          <w:szCs w:val="26"/>
        </w:rPr>
        <w:t>ИРМ-0</w:t>
      </w:r>
      <w:r>
        <w:rPr>
          <w:rFonts w:cs="Times New Roman"/>
          <w:sz w:val="26"/>
          <w:szCs w:val="26"/>
        </w:rPr>
        <w:t>6</w:t>
      </w:r>
      <w:r w:rsidRPr="006F3B6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0</w:t>
      </w:r>
      <w:r w:rsidRPr="006F3B6C">
        <w:rPr>
          <w:rFonts w:cs="Times New Roman"/>
          <w:sz w:val="26"/>
          <w:szCs w:val="26"/>
        </w:rPr>
        <w:t>2.03-</w:t>
      </w:r>
      <w:r>
        <w:rPr>
          <w:rFonts w:cs="Times New Roman"/>
          <w:sz w:val="26"/>
          <w:szCs w:val="26"/>
        </w:rPr>
        <w:t>08.01</w:t>
      </w:r>
      <w:r w:rsidR="00967D6E">
        <w:rPr>
          <w:rFonts w:cs="Times New Roman"/>
          <w:sz w:val="26"/>
          <w:szCs w:val="26"/>
        </w:rPr>
        <w:t xml:space="preserve"> «Взаимодействие с ЛК»</w:t>
      </w:r>
      <w:r w:rsidR="005B44DC">
        <w:rPr>
          <w:rFonts w:cs="Times New Roman"/>
          <w:sz w:val="26"/>
          <w:szCs w:val="26"/>
        </w:rPr>
        <w:t>;</w:t>
      </w:r>
    </w:p>
    <w:p w:rsidR="005B44DC" w:rsidRDefault="005B44DC">
      <w:pPr>
        <w:widowControl w:val="0"/>
        <w:rPr>
          <w:rFonts w:cs="Times New Roman"/>
          <w:sz w:val="26"/>
          <w:szCs w:val="26"/>
        </w:rPr>
      </w:pPr>
      <w:r w:rsidRPr="005B44DC">
        <w:rPr>
          <w:rFonts w:cs="Times New Roman"/>
          <w:sz w:val="26"/>
          <w:szCs w:val="26"/>
        </w:rPr>
        <w:t>ИРМ-0</w:t>
      </w:r>
      <w:r>
        <w:rPr>
          <w:rFonts w:cs="Times New Roman"/>
          <w:sz w:val="26"/>
          <w:szCs w:val="26"/>
        </w:rPr>
        <w:t>3</w:t>
      </w:r>
      <w:r w:rsidRPr="005B44DC">
        <w:rPr>
          <w:rFonts w:cs="Times New Roman"/>
          <w:sz w:val="26"/>
          <w:szCs w:val="26"/>
        </w:rPr>
        <w:t>.08</w:t>
      </w:r>
      <w:r>
        <w:rPr>
          <w:rFonts w:cs="Times New Roman"/>
          <w:sz w:val="26"/>
          <w:szCs w:val="26"/>
        </w:rPr>
        <w:t>-3</w:t>
      </w:r>
      <w:r w:rsidR="00967D6E">
        <w:rPr>
          <w:rFonts w:cs="Times New Roman"/>
          <w:sz w:val="26"/>
          <w:szCs w:val="26"/>
        </w:rPr>
        <w:t xml:space="preserve"> «Отправка документов»</w:t>
      </w:r>
      <w:r w:rsidRPr="005B44DC">
        <w:rPr>
          <w:rFonts w:cs="Times New Roman"/>
          <w:sz w:val="26"/>
          <w:szCs w:val="26"/>
        </w:rPr>
        <w:t>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ВИО. Оператор регистрации и ввода документов;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Ответственный за прием и обработку Уведомлений в электронном виде;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Ответственный за прием и обработку Уведомлений на бумажном носителе;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Просмотр данных ЦУН;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БЛС. Просмотр банковских счетов;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Администрирование имущественных налогов ЮЛ – ВИО;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Администрирование имущественных налогов ЮЛ – ЦУН;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Доверенность_контроль;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Доверенность_обработка документа;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967D6E" w:rsidRDefault="00967D6E">
      <w:pPr>
        <w:widowControl w:val="0"/>
        <w:rPr>
          <w:rFonts w:cs="Times New Roman"/>
          <w:sz w:val="26"/>
          <w:szCs w:val="26"/>
        </w:rPr>
      </w:pPr>
      <w:r w:rsidRPr="00967D6E">
        <w:rPr>
          <w:rFonts w:cs="Times New Roman"/>
          <w:sz w:val="26"/>
          <w:szCs w:val="26"/>
        </w:rPr>
        <w:t>Шаблон</w:t>
      </w:r>
      <w:r>
        <w:rPr>
          <w:rFonts w:cs="Times New Roman"/>
          <w:sz w:val="26"/>
          <w:szCs w:val="26"/>
        </w:rPr>
        <w:t xml:space="preserve"> – Взаимодействие с ЛК делопроизводителя отдела общего и хозяйственного обеспечения;</w:t>
      </w:r>
    </w:p>
    <w:p w:rsidR="005B44DC" w:rsidRDefault="00967D6E" w:rsidP="00BF2C12">
      <w:pPr>
        <w:widowControl w:val="0"/>
        <w:rPr>
          <w:rFonts w:cs="Times New Roman"/>
          <w:sz w:val="26"/>
          <w:szCs w:val="26"/>
        </w:rPr>
      </w:pPr>
      <w:r w:rsidRPr="00967D6E">
        <w:rPr>
          <w:rFonts w:cs="Times New Roman"/>
          <w:sz w:val="26"/>
          <w:szCs w:val="26"/>
        </w:rPr>
        <w:t>Шаблон</w:t>
      </w:r>
      <w:r>
        <w:rPr>
          <w:rFonts w:cs="Times New Roman"/>
          <w:sz w:val="26"/>
          <w:szCs w:val="26"/>
        </w:rPr>
        <w:t xml:space="preserve"> – Направление документов НП. Отправка документов;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функции пользователя СКЗИ;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967D6E" w:rsidRPr="00967D6E" w:rsidRDefault="00967D6E" w:rsidP="00967D6E">
      <w:pPr>
        <w:widowControl w:val="0"/>
        <w:rPr>
          <w:rFonts w:cs="Times New Roman"/>
          <w:sz w:val="26"/>
          <w:szCs w:val="26"/>
        </w:rPr>
      </w:pPr>
      <w:r w:rsidRPr="00967D6E">
        <w:rPr>
          <w:rFonts w:cs="Times New Roman"/>
          <w:sz w:val="26"/>
          <w:szCs w:val="26"/>
        </w:rPr>
        <w:t>соблюдает требования и режимные огра</w:t>
      </w:r>
      <w:r w:rsidR="00BF2C12">
        <w:rPr>
          <w:rFonts w:cs="Times New Roman"/>
          <w:sz w:val="26"/>
          <w:szCs w:val="26"/>
        </w:rPr>
        <w:t>ничения при работе в Федеральных</w:t>
      </w:r>
      <w:r w:rsidRPr="00967D6E">
        <w:rPr>
          <w:rFonts w:cs="Times New Roman"/>
          <w:sz w:val="26"/>
          <w:szCs w:val="26"/>
        </w:rPr>
        <w:t xml:space="preserve"> информационны</w:t>
      </w:r>
      <w:r w:rsidR="00BF2C12">
        <w:rPr>
          <w:rFonts w:cs="Times New Roman"/>
          <w:sz w:val="26"/>
          <w:szCs w:val="26"/>
        </w:rPr>
        <w:t>х</w:t>
      </w:r>
      <w:r w:rsidRPr="00967D6E">
        <w:rPr>
          <w:rFonts w:cs="Times New Roman"/>
          <w:sz w:val="26"/>
          <w:szCs w:val="26"/>
        </w:rPr>
        <w:t xml:space="preserve"> ресурс</w:t>
      </w:r>
      <w:r w:rsidR="00BF2C12">
        <w:rPr>
          <w:rFonts w:cs="Times New Roman"/>
          <w:sz w:val="26"/>
          <w:szCs w:val="26"/>
        </w:rPr>
        <w:t>ах, сопровождаемых</w:t>
      </w:r>
      <w:r w:rsidRPr="00967D6E">
        <w:rPr>
          <w:rFonts w:cs="Times New Roman"/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(p_fz140_send, p_lk2);  </w:t>
      </w:r>
    </w:p>
    <w:p w:rsidR="00967D6E" w:rsidRDefault="00967D6E" w:rsidP="00967D6E">
      <w:pPr>
        <w:widowControl w:val="0"/>
        <w:rPr>
          <w:rFonts w:cs="Times New Roman"/>
          <w:sz w:val="26"/>
          <w:szCs w:val="26"/>
        </w:rPr>
      </w:pPr>
      <w:r w:rsidRPr="00967D6E">
        <w:rPr>
          <w:rFonts w:cs="Times New Roman"/>
          <w:sz w:val="26"/>
          <w:szCs w:val="26"/>
        </w:rPr>
        <w:t>соблюдает требования и режимные ограничения при работе в Федеральны</w:t>
      </w:r>
      <w:r w:rsidR="00BF2C12">
        <w:rPr>
          <w:rFonts w:cs="Times New Roman"/>
          <w:sz w:val="26"/>
          <w:szCs w:val="26"/>
        </w:rPr>
        <w:t>х</w:t>
      </w:r>
      <w:r w:rsidRPr="00967D6E">
        <w:rPr>
          <w:rFonts w:cs="Times New Roman"/>
          <w:sz w:val="26"/>
          <w:szCs w:val="26"/>
        </w:rPr>
        <w:t xml:space="preserve"> информационны</w:t>
      </w:r>
      <w:r w:rsidR="00BF2C12">
        <w:rPr>
          <w:rFonts w:cs="Times New Roman"/>
          <w:sz w:val="26"/>
          <w:szCs w:val="26"/>
        </w:rPr>
        <w:t>х</w:t>
      </w:r>
      <w:r w:rsidRPr="00967D6E">
        <w:rPr>
          <w:rFonts w:cs="Times New Roman"/>
          <w:sz w:val="26"/>
          <w:szCs w:val="26"/>
        </w:rPr>
        <w:t xml:space="preserve"> ресурс</w:t>
      </w:r>
      <w:r w:rsidR="00BF2C12">
        <w:rPr>
          <w:rFonts w:cs="Times New Roman"/>
          <w:sz w:val="26"/>
          <w:szCs w:val="26"/>
        </w:rPr>
        <w:t>ах</w:t>
      </w:r>
      <w:r w:rsidRPr="00967D6E">
        <w:rPr>
          <w:rFonts w:cs="Times New Roman"/>
          <w:sz w:val="26"/>
          <w:szCs w:val="26"/>
        </w:rPr>
        <w:t>: ЛК ФЛ 2.1;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CF2DEF" w:rsidRPr="00CF2DEF" w:rsidRDefault="00CF2DEF" w:rsidP="00CF2DE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F2DEF">
        <w:rPr>
          <w:rFonts w:eastAsia="Times New Roman" w:cs="Times New Roman"/>
          <w:sz w:val="26"/>
          <w:szCs w:val="26"/>
          <w:lang w:eastAsia="ru-RU"/>
        </w:rPr>
        <w:t xml:space="preserve">сообщает в </w:t>
      </w:r>
      <w:r w:rsidRPr="00CF2DEF">
        <w:rPr>
          <w:rFonts w:eastAsia="Calibri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CF2DEF">
        <w:rPr>
          <w:rFonts w:eastAsia="Times New Roman" w:cs="Times New Roman"/>
          <w:sz w:val="26"/>
          <w:szCs w:val="26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27BD" w:rsidRDefault="00ED1779" w:rsidP="00BF2C1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B22EA" w:rsidRPr="00EB22EA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 xml:space="preserve">отдела общего обеспечения имеет право на: 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F2C12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защиту сведений о гражданском служащем;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должностной рост на конкурсной основе; </w:t>
      </w:r>
    </w:p>
    <w:p w:rsidR="002C27BD" w:rsidRDefault="00ED1779" w:rsidP="00BF2C12">
      <w:pPr>
        <w:autoSpaceDE w:val="0"/>
        <w:autoSpaceDN w:val="0"/>
        <w:adjustRightInd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профессиональное развитие в порядке,</w:t>
      </w:r>
      <w:r>
        <w:rPr>
          <w:rFonts w:cs="Times New Roman"/>
          <w:b/>
          <w:bCs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членство в профессиональном союзе;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2C27BD" w:rsidRDefault="00ED1779" w:rsidP="00BF2C12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Default="00ED1779" w:rsidP="00BF2C12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Default="00ED1779" w:rsidP="00BF2C12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Default="00ED1779" w:rsidP="00BF2C12">
      <w:pPr>
        <w:tabs>
          <w:tab w:val="left" w:pos="10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представления отдела общего обеспечения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ведение переписки по вопросам, относящимся к компетенции отдела общего обеспечения;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работу с документами отделов Инспекции для  выполнения  возложенных на отдела общего обеспечения задач;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BF2C12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оформленный в установленном порядке доступ к ресурсам инспекции, указанным в пункте 8  раз</w:t>
      </w:r>
      <w:r w:rsidR="00BF2C12">
        <w:rPr>
          <w:rFonts w:cs="Times New Roman"/>
          <w:sz w:val="26"/>
          <w:szCs w:val="26"/>
        </w:rPr>
        <w:t>дел III Должностного регламента;</w:t>
      </w:r>
    </w:p>
    <w:p w:rsidR="00ED1779" w:rsidRDefault="00BF2C12" w:rsidP="00371F84">
      <w:pPr>
        <w:rPr>
          <w:rFonts w:cs="Times New Roman"/>
          <w:sz w:val="26"/>
          <w:szCs w:val="26"/>
        </w:rPr>
      </w:pPr>
      <w:r w:rsidRPr="0071432E">
        <w:rPr>
          <w:rFonts w:cs="Times New Roman"/>
          <w:sz w:val="26"/>
          <w:szCs w:val="26"/>
        </w:rPr>
        <w:t xml:space="preserve"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Инспекции.              </w:t>
      </w:r>
    </w:p>
    <w:p w:rsidR="00ED1779" w:rsidRPr="006C0502" w:rsidRDefault="00ED1779" w:rsidP="00BF2C1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10. </w:t>
      </w:r>
      <w:r w:rsidR="00140D43">
        <w:rPr>
          <w:rFonts w:cs="Times New Roman"/>
          <w:sz w:val="26"/>
          <w:szCs w:val="26"/>
        </w:rPr>
        <w:t>Г</w:t>
      </w:r>
      <w:r w:rsidR="00140D43" w:rsidRPr="00140D43">
        <w:rPr>
          <w:rFonts w:cs="Times New Roman"/>
          <w:sz w:val="26"/>
          <w:szCs w:val="26"/>
        </w:rPr>
        <w:t xml:space="preserve">лавный специалист-эксперт </w:t>
      </w:r>
      <w:r>
        <w:rPr>
          <w:rFonts w:cs="Times New Roman"/>
          <w:sz w:val="26"/>
          <w:szCs w:val="26"/>
        </w:rPr>
        <w:t xml:space="preserve">отдела общего обеспечения </w:t>
      </w:r>
      <w:r>
        <w:rPr>
          <w:rFonts w:eastAsia="Times New Roman" w:cs="Times New Roman"/>
          <w:sz w:val="26"/>
          <w:szCs w:val="26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</w:t>
      </w:r>
      <w:r w:rsidRPr="00C741E5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службе» (Собрание законодательства Российской Федерации, 2004, № 40, ст. 3961;</w:t>
      </w:r>
      <w:r w:rsidRPr="00C741E5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 xml:space="preserve">2017, № 15 (ч. 1), ст. 2194), приказами (распоряжениями) ФНС России, положением </w:t>
      </w:r>
      <w:r w:rsidR="00A71BD2">
        <w:rPr>
          <w:rFonts w:eastAsia="Times New Roman" w:cs="Times New Roman"/>
          <w:sz w:val="26"/>
          <w:szCs w:val="26"/>
          <w:lang w:eastAsia="ru-RU"/>
        </w:rPr>
        <w:t>о Межрайонной Инспекции ФНС</w:t>
      </w:r>
      <w:r>
        <w:rPr>
          <w:rFonts w:eastAsia="Times New Roman" w:cs="Times New Roman"/>
          <w:sz w:val="26"/>
          <w:szCs w:val="26"/>
          <w:lang w:eastAsia="ru-RU"/>
        </w:rPr>
        <w:t xml:space="preserve"> России</w:t>
      </w:r>
      <w:r w:rsidR="00A71BD2">
        <w:rPr>
          <w:rFonts w:eastAsia="Times New Roman" w:cs="Times New Roman"/>
          <w:sz w:val="26"/>
          <w:szCs w:val="26"/>
          <w:lang w:eastAsia="ru-RU"/>
        </w:rPr>
        <w:t xml:space="preserve"> № 25 по Свердловской области</w:t>
      </w:r>
      <w:r>
        <w:rPr>
          <w:rFonts w:eastAsia="Times New Roman" w:cs="Times New Roman"/>
          <w:sz w:val="26"/>
          <w:szCs w:val="26"/>
          <w:lang w:eastAsia="ru-RU"/>
        </w:rPr>
        <w:t xml:space="preserve">, положением об </w:t>
      </w:r>
      <w:r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отделе</w:t>
      </w:r>
      <w:r>
        <w:rPr>
          <w:rFonts w:eastAsia="Times New Roman" w:cs="Times New Roman"/>
          <w:sz w:val="26"/>
          <w:szCs w:val="26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>
        <w:rPr>
          <w:rFonts w:eastAsia="Calibri" w:cs="Times New Roman"/>
          <w:sz w:val="26"/>
          <w:szCs w:val="26"/>
        </w:rPr>
        <w:t xml:space="preserve"> иными нормативными правовыми актами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2C27BD" w:rsidRDefault="00ED1779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11. </w:t>
      </w:r>
      <w:r w:rsidR="00140D43" w:rsidRPr="00140D43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 xml:space="preserve">отдела общего обеспечения </w:t>
      </w:r>
      <w:r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eastAsia="Calibri" w:cs="Times New Roman"/>
          <w:bCs/>
          <w:sz w:val="26"/>
          <w:szCs w:val="26"/>
        </w:rPr>
        <w:t xml:space="preserve">Кроме того, </w:t>
      </w:r>
      <w:r w:rsidR="006C0502">
        <w:rPr>
          <w:rFonts w:eastAsia="Calibri" w:cs="Times New Roman"/>
          <w:bCs/>
          <w:sz w:val="26"/>
          <w:szCs w:val="26"/>
        </w:rPr>
        <w:t>г</w:t>
      </w:r>
      <w:r w:rsidR="006C0502" w:rsidRPr="00140D43">
        <w:rPr>
          <w:rFonts w:cs="Times New Roman"/>
          <w:sz w:val="26"/>
          <w:szCs w:val="26"/>
        </w:rPr>
        <w:t xml:space="preserve">лавный специалист-эксперт </w:t>
      </w:r>
      <w:r>
        <w:rPr>
          <w:rFonts w:eastAsia="Calibri" w:cs="Times New Roman"/>
          <w:bCs/>
          <w:sz w:val="26"/>
          <w:szCs w:val="26"/>
        </w:rPr>
        <w:t>отдела общего обеспечения несет ответственность за</w:t>
      </w:r>
      <w:r>
        <w:rPr>
          <w:rFonts w:eastAsia="Calibri" w:cs="Times New Roman"/>
          <w:sz w:val="26"/>
          <w:szCs w:val="26"/>
        </w:rPr>
        <w:t>: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некачественное и несвоевременное выполнение задач, возложенных на отдел;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имущественный ущерб, причиненный по его вине;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действие или бездействие, приведшее к нарушению прав и законных интересов граждан;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несоблюдение ограничений, связанных с прохождением государственной гражданской службы;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</w:t>
      </w:r>
      <w:r w:rsidR="006C0502">
        <w:rPr>
          <w:rFonts w:cs="Times New Roman"/>
          <w:sz w:val="26"/>
          <w:szCs w:val="26"/>
        </w:rPr>
        <w:t>е;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нарушение служебной и исполнительской дисциплины;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регламентом.</w:t>
      </w:r>
    </w:p>
    <w:p w:rsidR="00140D43" w:rsidRDefault="00140D43" w:rsidP="006C050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71F84" w:rsidRDefault="00371F84" w:rsidP="006C050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71F84" w:rsidRDefault="00371F84" w:rsidP="006C050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IV. Перечень вопросов, по которым  </w:t>
      </w:r>
      <w:r w:rsidR="00140D43">
        <w:rPr>
          <w:rFonts w:cs="Times New Roman"/>
          <w:b/>
          <w:sz w:val="26"/>
          <w:szCs w:val="26"/>
        </w:rPr>
        <w:t>г</w:t>
      </w:r>
      <w:r w:rsidR="00140D43" w:rsidRPr="00140D43">
        <w:rPr>
          <w:rFonts w:cs="Times New Roman"/>
          <w:b/>
          <w:sz w:val="26"/>
          <w:szCs w:val="26"/>
        </w:rPr>
        <w:t xml:space="preserve">лавный специалист-эксперт </w:t>
      </w:r>
      <w:r>
        <w:rPr>
          <w:rFonts w:cs="Times New Roman"/>
          <w:b/>
          <w:sz w:val="26"/>
          <w:szCs w:val="26"/>
        </w:rPr>
        <w:t xml:space="preserve">отдела общего обеспечения вправе или обязан самостоятельно принимать 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управленческие и иные решения</w:t>
      </w:r>
    </w:p>
    <w:p w:rsidR="002C27BD" w:rsidRDefault="002C27BD" w:rsidP="006C050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2C27BD" w:rsidRDefault="00ED1779">
      <w:pPr>
        <w:ind w:firstLine="720"/>
        <w:rPr>
          <w:rFonts w:cs="Times New Roman"/>
          <w:color w:val="FF00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40D43" w:rsidRPr="00140D43">
        <w:rPr>
          <w:rFonts w:eastAsia="Calibri" w:cs="Times New Roman"/>
          <w:sz w:val="26"/>
          <w:szCs w:val="26"/>
        </w:rPr>
        <w:t xml:space="preserve">главный специалист-эксперт </w:t>
      </w:r>
      <w:r>
        <w:rPr>
          <w:rFonts w:eastAsia="Calibri" w:cs="Times New Roman"/>
          <w:sz w:val="26"/>
          <w:szCs w:val="26"/>
        </w:rPr>
        <w:t>отдела общего обеспечения вправе самостоятельно принимать решения по вопросам:</w:t>
      </w:r>
      <w:r>
        <w:rPr>
          <w:rFonts w:cs="Times New Roman"/>
          <w:color w:val="FF0000"/>
          <w:sz w:val="26"/>
          <w:szCs w:val="26"/>
        </w:rPr>
        <w:t xml:space="preserve"> </w:t>
      </w:r>
    </w:p>
    <w:p w:rsidR="002C27BD" w:rsidRDefault="00ED1779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Default="006C0502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D1779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6C050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заверения надлежащим образом копий документов;</w:t>
      </w:r>
    </w:p>
    <w:p w:rsidR="002C27BD" w:rsidRDefault="00ED1779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информирования вышестоящего руководителя для принятия им соответствующего решения;</w:t>
      </w:r>
    </w:p>
    <w:p w:rsidR="00140D43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2C27BD" w:rsidRDefault="00ED1779" w:rsidP="00BF2C1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140D43" w:rsidRPr="00140D43">
        <w:rPr>
          <w:rFonts w:eastAsia="Calibri" w:cs="Times New Roman"/>
          <w:sz w:val="26"/>
          <w:szCs w:val="26"/>
        </w:rPr>
        <w:t xml:space="preserve">главный специалист-эксперт </w:t>
      </w:r>
      <w:r>
        <w:rPr>
          <w:rFonts w:eastAsia="Calibri" w:cs="Times New Roman"/>
          <w:sz w:val="26"/>
          <w:szCs w:val="26"/>
        </w:rPr>
        <w:t xml:space="preserve">отдела общего обеспечения обязан самостоятельно принимать решения по вопросам: </w:t>
      </w:r>
    </w:p>
    <w:p w:rsidR="002C27BD" w:rsidRDefault="00ED1779" w:rsidP="00BF2C1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проверки документов;</w:t>
      </w:r>
    </w:p>
    <w:p w:rsidR="002C27BD" w:rsidRDefault="00ED1779" w:rsidP="00BF2C1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2C27BD" w:rsidRDefault="00ED1779" w:rsidP="00BF2C1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заверения надлежащим образом копий документа и др.;</w:t>
      </w:r>
    </w:p>
    <w:p w:rsidR="002C27BD" w:rsidRDefault="00ED1779" w:rsidP="00BF2C12">
      <w:pPr>
        <w:pStyle w:val="ConsPlusNormal"/>
        <w:ind w:firstLine="709"/>
        <w:jc w:val="both"/>
        <w:rPr>
          <w:rFonts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2C27BD" w:rsidRDefault="002C27BD" w:rsidP="00BF2C12">
      <w:pPr>
        <w:pStyle w:val="ConsPlusNormal"/>
        <w:ind w:firstLine="709"/>
        <w:jc w:val="both"/>
        <w:rPr>
          <w:rFonts w:cs="Times New Roman"/>
          <w:b/>
          <w:sz w:val="26"/>
          <w:szCs w:val="26"/>
        </w:rPr>
      </w:pPr>
    </w:p>
    <w:p w:rsidR="00140D43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40D43" w:rsidRPr="00140D43">
        <w:rPr>
          <w:rFonts w:cs="Times New Roman"/>
          <w:b/>
          <w:sz w:val="26"/>
          <w:szCs w:val="26"/>
        </w:rPr>
        <w:t xml:space="preserve">главный специалист-эксперт </w:t>
      </w:r>
      <w:r>
        <w:rPr>
          <w:rFonts w:cs="Times New Roman"/>
          <w:b/>
          <w:sz w:val="26"/>
          <w:szCs w:val="26"/>
        </w:rPr>
        <w:t>отдела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0D43" w:rsidRDefault="00140D43" w:rsidP="006C050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F63E4" w:rsidRPr="00CF63E4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 xml:space="preserve">14. </w:t>
      </w:r>
      <w:r w:rsidR="00140D43">
        <w:rPr>
          <w:rFonts w:ascii="Times New Roman" w:hAnsi="Times New Roman" w:cs="Times New Roman"/>
          <w:sz w:val="26"/>
          <w:szCs w:val="26"/>
        </w:rPr>
        <w:t>Г</w:t>
      </w:r>
      <w:r w:rsidR="00140D43" w:rsidRPr="00140D43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CF63E4" w:rsidRPr="00CF63E4">
        <w:rPr>
          <w:rFonts w:ascii="Times New Roman" w:hAnsi="Times New Roman" w:cs="Times New Roman"/>
          <w:sz w:val="26"/>
          <w:szCs w:val="26"/>
        </w:rPr>
        <w:t>отдела 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CF63E4" w:rsidRDefault="00CF63E4" w:rsidP="00CF63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 xml:space="preserve">  </w:t>
      </w:r>
      <w:r w:rsidRPr="00CF63E4">
        <w:rPr>
          <w:rFonts w:ascii="Times New Roman" w:hAnsi="Times New Roman" w:cs="Times New Roman"/>
          <w:sz w:val="26"/>
          <w:szCs w:val="26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CF63E4" w:rsidRDefault="00CF63E4" w:rsidP="006C050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63E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</w:t>
      </w:r>
      <w:r w:rsidR="006C0502">
        <w:rPr>
          <w:rFonts w:ascii="Times New Roman" w:hAnsi="Times New Roman" w:cs="Times New Roman"/>
          <w:sz w:val="26"/>
          <w:szCs w:val="26"/>
        </w:rPr>
        <w:t>альника и начальника инспекции.</w:t>
      </w:r>
    </w:p>
    <w:p w:rsidR="00CF63E4" w:rsidRPr="005A412C" w:rsidRDefault="00CF63E4" w:rsidP="00CF63E4">
      <w:pPr>
        <w:rPr>
          <w:rFonts w:eastAsia="Calibri" w:cs="Times New Roman"/>
          <w:sz w:val="26"/>
          <w:szCs w:val="26"/>
        </w:rPr>
      </w:pPr>
      <w:r w:rsidRPr="005A412C">
        <w:rPr>
          <w:rFonts w:eastAsia="Calibri" w:cs="Times New Roman"/>
          <w:sz w:val="26"/>
          <w:szCs w:val="26"/>
        </w:rPr>
        <w:t xml:space="preserve">15. </w:t>
      </w:r>
      <w:r w:rsidR="00140D43" w:rsidRPr="00140D43">
        <w:rPr>
          <w:rFonts w:cs="Times New Roman"/>
          <w:sz w:val="26"/>
          <w:szCs w:val="26"/>
        </w:rPr>
        <w:t>Главный специалист-эксперт</w:t>
      </w:r>
      <w:r w:rsidR="00140D43">
        <w:rPr>
          <w:rFonts w:cs="Times New Roman"/>
          <w:sz w:val="26"/>
          <w:szCs w:val="26"/>
        </w:rPr>
        <w:t xml:space="preserve"> </w:t>
      </w:r>
      <w:r w:rsidR="00140D43" w:rsidRPr="00140D43">
        <w:rPr>
          <w:rFonts w:cs="Times New Roman"/>
          <w:sz w:val="26"/>
          <w:szCs w:val="26"/>
        </w:rPr>
        <w:t xml:space="preserve"> </w:t>
      </w:r>
      <w:r w:rsidRPr="005A412C">
        <w:rPr>
          <w:rFonts w:eastAsia="Calibri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F63E4" w:rsidRPr="005A412C" w:rsidRDefault="00CF63E4" w:rsidP="00CF63E4">
      <w:pPr>
        <w:widowControl w:val="0"/>
        <w:autoSpaceDE w:val="0"/>
        <w:autoSpaceDN w:val="0"/>
        <w:ind w:firstLine="0"/>
        <w:rPr>
          <w:rFonts w:eastAsia="Calibri" w:cs="Times New Roman"/>
          <w:b/>
          <w:sz w:val="26"/>
          <w:szCs w:val="26"/>
          <w:lang w:eastAsia="ru-RU"/>
        </w:rPr>
      </w:pPr>
      <w:r w:rsidRPr="005A412C">
        <w:rPr>
          <w:rFonts w:eastAsia="Times New Roman" w:cs="Times New Roman"/>
          <w:sz w:val="26"/>
          <w:szCs w:val="26"/>
          <w:lang w:eastAsia="ru-RU"/>
        </w:rPr>
        <w:t xml:space="preserve">          графика отпусков работников инспекции; </w:t>
      </w:r>
      <w:r w:rsidRPr="005A412C">
        <w:rPr>
          <w:rFonts w:eastAsia="Calibri" w:cs="Times New Roman"/>
          <w:sz w:val="26"/>
          <w:szCs w:val="26"/>
          <w:lang w:eastAsia="ru-RU"/>
        </w:rPr>
        <w:t xml:space="preserve">подготовки информации; </w:t>
      </w:r>
      <w:r w:rsidRPr="005A412C">
        <w:rPr>
          <w:rFonts w:eastAsia="Times New Roman" w:cs="Times New Roman"/>
          <w:sz w:val="26"/>
          <w:szCs w:val="26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5A412C">
        <w:rPr>
          <w:rFonts w:eastAsia="Calibri" w:cs="Times New Roman"/>
          <w:sz w:val="26"/>
          <w:szCs w:val="26"/>
          <w:lang w:eastAsia="ru-RU"/>
        </w:rPr>
        <w:t>.</w:t>
      </w:r>
      <w:r w:rsidRPr="005A412C">
        <w:rPr>
          <w:rFonts w:eastAsia="Calibri" w:cs="Times New Roman"/>
          <w:b/>
          <w:sz w:val="26"/>
          <w:szCs w:val="26"/>
          <w:lang w:eastAsia="ru-RU"/>
        </w:rPr>
        <w:t xml:space="preserve"> </w:t>
      </w:r>
    </w:p>
    <w:p w:rsidR="002C27BD" w:rsidRDefault="002C27BD" w:rsidP="00CF63E4">
      <w:pPr>
        <w:ind w:firstLine="720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16.  </w:t>
      </w: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40D43" w:rsidRPr="00140D43">
        <w:rPr>
          <w:rFonts w:cs="Times New Roman"/>
          <w:sz w:val="26"/>
          <w:szCs w:val="26"/>
        </w:rPr>
        <w:t>главный специалист-эксперт</w:t>
      </w:r>
      <w:r>
        <w:rPr>
          <w:rFonts w:cs="Times New Roman"/>
          <w:sz w:val="26"/>
          <w:szCs w:val="26"/>
        </w:rPr>
        <w:t xml:space="preserve"> отдела общего обеспечения </w:t>
      </w:r>
      <w:r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0D43" w:rsidRDefault="00140D43" w:rsidP="006C050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17. Взаимодействие </w:t>
      </w:r>
      <w:r w:rsidR="00140D43" w:rsidRPr="00140D43">
        <w:rPr>
          <w:rFonts w:cs="Times New Roman"/>
          <w:sz w:val="26"/>
          <w:szCs w:val="26"/>
        </w:rPr>
        <w:t>главн</w:t>
      </w:r>
      <w:r w:rsidR="00140D43">
        <w:rPr>
          <w:rFonts w:cs="Times New Roman"/>
          <w:sz w:val="26"/>
          <w:szCs w:val="26"/>
        </w:rPr>
        <w:t>ого</w:t>
      </w:r>
      <w:r w:rsidR="00140D43" w:rsidRPr="00140D43">
        <w:rPr>
          <w:rFonts w:cs="Times New Roman"/>
          <w:sz w:val="26"/>
          <w:szCs w:val="26"/>
        </w:rPr>
        <w:t xml:space="preserve"> специалист</w:t>
      </w:r>
      <w:r w:rsidR="00140D43">
        <w:rPr>
          <w:rFonts w:cs="Times New Roman"/>
          <w:sz w:val="26"/>
          <w:szCs w:val="26"/>
        </w:rPr>
        <w:t>а</w:t>
      </w:r>
      <w:r w:rsidR="00140D43" w:rsidRPr="00140D43">
        <w:rPr>
          <w:rFonts w:cs="Times New Roman"/>
          <w:sz w:val="26"/>
          <w:szCs w:val="26"/>
        </w:rPr>
        <w:t>-эксперт</w:t>
      </w:r>
      <w:r w:rsidR="00140D43">
        <w:rPr>
          <w:rFonts w:cs="Times New Roman"/>
          <w:sz w:val="26"/>
          <w:szCs w:val="26"/>
        </w:rPr>
        <w:t>а</w:t>
      </w:r>
      <w:r w:rsidR="00140D43" w:rsidRPr="00140D4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rFonts w:cs="Times New Roman"/>
          <w:spacing w:val="-17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40D43" w:rsidRDefault="00ED1779" w:rsidP="00184217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Служебное взаимодействие </w:t>
      </w:r>
      <w:r w:rsidR="00140D43" w:rsidRPr="00140D43">
        <w:rPr>
          <w:rFonts w:cs="Times New Roman"/>
          <w:sz w:val="26"/>
          <w:szCs w:val="26"/>
        </w:rPr>
        <w:t>главн</w:t>
      </w:r>
      <w:r w:rsidR="00140D43">
        <w:rPr>
          <w:rFonts w:cs="Times New Roman"/>
          <w:sz w:val="26"/>
          <w:szCs w:val="26"/>
        </w:rPr>
        <w:t>ого</w:t>
      </w:r>
      <w:r w:rsidR="00140D43" w:rsidRPr="00140D43">
        <w:rPr>
          <w:rFonts w:cs="Times New Roman"/>
          <w:sz w:val="26"/>
          <w:szCs w:val="26"/>
        </w:rPr>
        <w:t xml:space="preserve"> специалист</w:t>
      </w:r>
      <w:r w:rsidR="00140D43">
        <w:rPr>
          <w:rFonts w:cs="Times New Roman"/>
          <w:sz w:val="26"/>
          <w:szCs w:val="26"/>
        </w:rPr>
        <w:t>а</w:t>
      </w:r>
      <w:r w:rsidR="00140D43" w:rsidRPr="00140D43">
        <w:rPr>
          <w:rFonts w:cs="Times New Roman"/>
          <w:sz w:val="26"/>
          <w:szCs w:val="26"/>
        </w:rPr>
        <w:t>-эксперт</w:t>
      </w:r>
      <w:r w:rsidR="00140D43">
        <w:rPr>
          <w:rFonts w:cs="Times New Roman"/>
          <w:sz w:val="26"/>
          <w:szCs w:val="26"/>
        </w:rPr>
        <w:t>а</w:t>
      </w:r>
      <w:r w:rsidR="00140D43" w:rsidRPr="00140D4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84217" w:rsidRDefault="00184217" w:rsidP="00184217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2C27BD" w:rsidRDefault="00ED1779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VIII. Перечень государственных услуг, оказываемых</w:t>
      </w:r>
    </w:p>
    <w:p w:rsidR="002C27BD" w:rsidRDefault="00ED1779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C27BD" w:rsidRDefault="00ED1779">
      <w:pPr>
        <w:shd w:val="clear" w:color="auto" w:fill="FFFFFF"/>
        <w:ind w:firstLine="71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18. </w:t>
      </w:r>
      <w:r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140D43" w:rsidRPr="00140D43">
        <w:rPr>
          <w:rFonts w:cs="Times New Roman"/>
          <w:sz w:val="26"/>
          <w:szCs w:val="26"/>
        </w:rPr>
        <w:t xml:space="preserve">главный специалист-эксперт </w:t>
      </w:r>
      <w:r>
        <w:rPr>
          <w:rFonts w:cs="Times New Roman"/>
          <w:sz w:val="26"/>
          <w:szCs w:val="26"/>
        </w:rPr>
        <w:t xml:space="preserve">отдела общего обеспечения </w:t>
      </w:r>
      <w:r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Default="00ED1779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прием документов (заявлений, доверенностей);</w:t>
      </w:r>
    </w:p>
    <w:p w:rsidR="002C27BD" w:rsidRDefault="00ED177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C27BD" w:rsidRDefault="00ED1779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C27BD" w:rsidRDefault="002C27BD">
      <w:pPr>
        <w:widowControl w:val="0"/>
        <w:rPr>
          <w:rFonts w:cs="Times New Roman"/>
          <w:sz w:val="26"/>
          <w:szCs w:val="26"/>
        </w:rPr>
      </w:pP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40D43" w:rsidRPr="00140D43">
        <w:rPr>
          <w:rFonts w:cs="Times New Roman"/>
          <w:sz w:val="26"/>
          <w:szCs w:val="26"/>
        </w:rPr>
        <w:t>главн</w:t>
      </w:r>
      <w:r w:rsidR="00140D43">
        <w:rPr>
          <w:rFonts w:cs="Times New Roman"/>
          <w:sz w:val="26"/>
          <w:szCs w:val="26"/>
        </w:rPr>
        <w:t>ого</w:t>
      </w:r>
      <w:r w:rsidR="00140D43" w:rsidRPr="00140D43">
        <w:rPr>
          <w:rFonts w:cs="Times New Roman"/>
          <w:sz w:val="26"/>
          <w:szCs w:val="26"/>
        </w:rPr>
        <w:t xml:space="preserve"> специалист</w:t>
      </w:r>
      <w:r w:rsidR="00140D43">
        <w:rPr>
          <w:rFonts w:cs="Times New Roman"/>
          <w:sz w:val="26"/>
          <w:szCs w:val="26"/>
        </w:rPr>
        <w:t>а</w:t>
      </w:r>
      <w:r w:rsidR="00140D43" w:rsidRPr="00140D43">
        <w:rPr>
          <w:rFonts w:cs="Times New Roman"/>
          <w:sz w:val="26"/>
          <w:szCs w:val="26"/>
        </w:rPr>
        <w:t>-эксперт</w:t>
      </w:r>
      <w:r w:rsidR="00140D43">
        <w:rPr>
          <w:rFonts w:cs="Times New Roman"/>
          <w:sz w:val="26"/>
          <w:szCs w:val="26"/>
        </w:rPr>
        <w:t>а</w:t>
      </w:r>
      <w:r w:rsidR="00140D43" w:rsidRPr="00140D4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общего обеспечения оценивается по следующим показателям: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Default="00ED17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Default="00ED1779">
      <w:pPr>
        <w:widowControl w:val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осознанию ответственности за последствия своих действий, принимаемых решений. </w:t>
      </w:r>
    </w:p>
    <w:p w:rsidR="002C27BD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4FE3" w:rsidRDefault="00124F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4FE3" w:rsidRDefault="00124F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C27BD" w:rsidRDefault="002C27BD">
      <w:pPr>
        <w:widowControl w:val="0"/>
        <w:jc w:val="center"/>
        <w:rPr>
          <w:rFonts w:cs="Times New Roman"/>
          <w:sz w:val="26"/>
          <w:szCs w:val="26"/>
        </w:rPr>
      </w:pPr>
    </w:p>
    <w:sectPr w:rsidR="002C27BD" w:rsidSect="00C741E5">
      <w:headerReference w:type="default" r:id="rId12"/>
      <w:headerReference w:type="first" r:id="rId13"/>
      <w:type w:val="continuous"/>
      <w:pgSz w:w="11906" w:h="16838"/>
      <w:pgMar w:top="1134" w:right="567" w:bottom="1134" w:left="1134" w:header="397" w:footer="7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F89" w:rsidRDefault="00966F89">
      <w:r>
        <w:separator/>
      </w:r>
    </w:p>
  </w:endnote>
  <w:endnote w:type="continuationSeparator" w:id="0">
    <w:p w:rsidR="00966F89" w:rsidRDefault="00966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F89" w:rsidRDefault="00966F89">
      <w:r>
        <w:separator/>
      </w:r>
    </w:p>
  </w:footnote>
  <w:footnote w:type="continuationSeparator" w:id="0">
    <w:p w:rsidR="00966F89" w:rsidRDefault="00966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AF21EE" w:rsidRDefault="00AF21EE">
        <w:pPr>
          <w:pStyle w:val="aa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786857">
          <w:rPr>
            <w:rFonts w:cs="Times New Roman"/>
            <w:noProof/>
            <w:color w:val="999999"/>
            <w:sz w:val="24"/>
            <w:szCs w:val="24"/>
          </w:rPr>
          <w:t>1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F21EE" w:rsidRDefault="00AF21E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4499583"/>
      <w:docPartObj>
        <w:docPartGallery w:val="Page Numbers (Top of Page)"/>
        <w:docPartUnique/>
      </w:docPartObj>
    </w:sdtPr>
    <w:sdtEndPr/>
    <w:sdtContent>
      <w:p w:rsidR="00AF21EE" w:rsidRDefault="00AF21E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F21EE" w:rsidRDefault="00AF21E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1315F"/>
    <w:rsid w:val="00016846"/>
    <w:rsid w:val="000234A5"/>
    <w:rsid w:val="0002586A"/>
    <w:rsid w:val="00027871"/>
    <w:rsid w:val="00037F54"/>
    <w:rsid w:val="000457F3"/>
    <w:rsid w:val="00047D12"/>
    <w:rsid w:val="00055266"/>
    <w:rsid w:val="00056BB9"/>
    <w:rsid w:val="00057CCC"/>
    <w:rsid w:val="0006107E"/>
    <w:rsid w:val="00064C7C"/>
    <w:rsid w:val="00066210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01355"/>
    <w:rsid w:val="001073DC"/>
    <w:rsid w:val="00111114"/>
    <w:rsid w:val="0011543C"/>
    <w:rsid w:val="001170B1"/>
    <w:rsid w:val="00121DFA"/>
    <w:rsid w:val="00121E28"/>
    <w:rsid w:val="00124FE3"/>
    <w:rsid w:val="00131F73"/>
    <w:rsid w:val="00134C5E"/>
    <w:rsid w:val="00134F86"/>
    <w:rsid w:val="00136BD0"/>
    <w:rsid w:val="00140D43"/>
    <w:rsid w:val="00141E3E"/>
    <w:rsid w:val="00154BAB"/>
    <w:rsid w:val="001559CE"/>
    <w:rsid w:val="00165B7A"/>
    <w:rsid w:val="001665C3"/>
    <w:rsid w:val="00175938"/>
    <w:rsid w:val="00182335"/>
    <w:rsid w:val="00182713"/>
    <w:rsid w:val="00184217"/>
    <w:rsid w:val="00192C50"/>
    <w:rsid w:val="001A03CA"/>
    <w:rsid w:val="001A0913"/>
    <w:rsid w:val="001A6BC0"/>
    <w:rsid w:val="001A77B8"/>
    <w:rsid w:val="001A7D72"/>
    <w:rsid w:val="001B5BBA"/>
    <w:rsid w:val="001B5C87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276B"/>
    <w:rsid w:val="002A648D"/>
    <w:rsid w:val="002A6C03"/>
    <w:rsid w:val="002A7D55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1F84"/>
    <w:rsid w:val="003741E1"/>
    <w:rsid w:val="0037447B"/>
    <w:rsid w:val="00386FA3"/>
    <w:rsid w:val="00392E6A"/>
    <w:rsid w:val="00397C11"/>
    <w:rsid w:val="003A05C8"/>
    <w:rsid w:val="003A2AA4"/>
    <w:rsid w:val="003A32CB"/>
    <w:rsid w:val="003A43AB"/>
    <w:rsid w:val="003B30B0"/>
    <w:rsid w:val="003B6087"/>
    <w:rsid w:val="003B71D3"/>
    <w:rsid w:val="003B7A81"/>
    <w:rsid w:val="003C3AC3"/>
    <w:rsid w:val="003C4B94"/>
    <w:rsid w:val="003C5027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43A2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153E"/>
    <w:rsid w:val="00532AAD"/>
    <w:rsid w:val="00536AA0"/>
    <w:rsid w:val="00537E24"/>
    <w:rsid w:val="005438E0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B44DC"/>
    <w:rsid w:val="005C0179"/>
    <w:rsid w:val="005C054C"/>
    <w:rsid w:val="005C1549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C0502"/>
    <w:rsid w:val="006D0607"/>
    <w:rsid w:val="006D1DF5"/>
    <w:rsid w:val="006D6A67"/>
    <w:rsid w:val="006E2C92"/>
    <w:rsid w:val="006E5BFA"/>
    <w:rsid w:val="006E6747"/>
    <w:rsid w:val="006E682B"/>
    <w:rsid w:val="006E75C0"/>
    <w:rsid w:val="006F140C"/>
    <w:rsid w:val="006F2F05"/>
    <w:rsid w:val="006F3B6C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86857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3C41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32F0C"/>
    <w:rsid w:val="008468D8"/>
    <w:rsid w:val="00850E01"/>
    <w:rsid w:val="008514A2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6F89"/>
    <w:rsid w:val="009678D6"/>
    <w:rsid w:val="00967D6E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1B30"/>
    <w:rsid w:val="009B38D3"/>
    <w:rsid w:val="009B61FA"/>
    <w:rsid w:val="009B6831"/>
    <w:rsid w:val="009C78BA"/>
    <w:rsid w:val="009D5A89"/>
    <w:rsid w:val="009E1BD1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E7A8A"/>
    <w:rsid w:val="00AF09BA"/>
    <w:rsid w:val="00AF1106"/>
    <w:rsid w:val="00AF21EE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51E1"/>
    <w:rsid w:val="00BB2061"/>
    <w:rsid w:val="00BB3568"/>
    <w:rsid w:val="00BB3D0B"/>
    <w:rsid w:val="00BC5C93"/>
    <w:rsid w:val="00BC74D2"/>
    <w:rsid w:val="00BE4F2D"/>
    <w:rsid w:val="00BE52D9"/>
    <w:rsid w:val="00BE5434"/>
    <w:rsid w:val="00BF2C12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5D52"/>
    <w:rsid w:val="00C57555"/>
    <w:rsid w:val="00C73A81"/>
    <w:rsid w:val="00C73C62"/>
    <w:rsid w:val="00C741E5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2DEF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D1315"/>
    <w:rsid w:val="00DD55EB"/>
    <w:rsid w:val="00DE6E00"/>
    <w:rsid w:val="00DF00E2"/>
    <w:rsid w:val="00DF0603"/>
    <w:rsid w:val="00DF686C"/>
    <w:rsid w:val="00E01DB1"/>
    <w:rsid w:val="00E02A46"/>
    <w:rsid w:val="00E23B7D"/>
    <w:rsid w:val="00E45E47"/>
    <w:rsid w:val="00E5359A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22EA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BB1"/>
    <w:rsid w:val="00F43309"/>
    <w:rsid w:val="00F46FD3"/>
    <w:rsid w:val="00F47A74"/>
    <w:rsid w:val="00F542C9"/>
    <w:rsid w:val="00F654F3"/>
    <w:rsid w:val="00F72CE0"/>
    <w:rsid w:val="00F74992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0E40E-8776-450C-B90A-E191BD8E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5A1D4B-3432-49B1-B922-96EE82AE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14</Pages>
  <Words>6124</Words>
  <Characters>34908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40951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Байрамалова Елизавета Алексеевна</cp:lastModifiedBy>
  <cp:revision>21</cp:revision>
  <cp:lastPrinted>2022-03-14T06:55:00Z</cp:lastPrinted>
  <dcterms:created xsi:type="dcterms:W3CDTF">2022-03-01T06:05:00Z</dcterms:created>
  <dcterms:modified xsi:type="dcterms:W3CDTF">2024-03-28T11:30:00Z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